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注：此表由见习人员填写，由见习单位存留备查。</w:t>
      </w:r>
    </w:p>
    <w:p>
      <w:pPr>
        <w:spacing w:after="0"/>
        <w:jc w:val="left"/>
        <w:rPr>
          <w:rFonts w:hint="eastAsia" w:ascii="宋体" w:hAnsi="宋体" w:eastAsia="宋体" w:cs="宋体"/>
          <w:bCs/>
          <w:sz w:val="32"/>
          <w:szCs w:val="22"/>
          <w:lang w:val="en-US" w:eastAsia="zh-CN"/>
        </w:rPr>
      </w:pPr>
      <w:r>
        <w:rPr>
          <w:rFonts w:hint="eastAsia" w:ascii="宋体" w:hAnsi="宋体" w:eastAsia="宋体" w:cs="宋体"/>
          <w:bCs/>
          <w:sz w:val="32"/>
          <w:szCs w:val="22"/>
          <w:lang w:eastAsia="zh-CN"/>
        </w:rPr>
        <w:t>附件</w:t>
      </w:r>
      <w:r>
        <w:rPr>
          <w:rFonts w:hint="eastAsia" w:ascii="宋体" w:hAnsi="宋体" w:eastAsia="宋体" w:cs="宋体"/>
          <w:bCs/>
          <w:sz w:val="32"/>
          <w:szCs w:val="22"/>
          <w:lang w:val="en-US" w:eastAsia="zh-CN"/>
        </w:rPr>
        <w:t>2</w:t>
      </w:r>
    </w:p>
    <w:p>
      <w:pPr>
        <w:spacing w:after="0"/>
        <w:jc w:val="center"/>
        <w:rPr>
          <w:rFonts w:ascii="Times New Roman" w:hAnsi="Times New Roman" w:eastAsia="方正小标宋简体" w:cs="Times New Roman"/>
          <w:bCs/>
          <w:sz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</w:rPr>
        <w:t>沈阳市</w:t>
      </w:r>
      <w:r>
        <w:rPr>
          <w:rFonts w:ascii="Times New Roman" w:hAnsi="Times New Roman" w:eastAsia="方正小标宋简体" w:cs="Times New Roman"/>
          <w:bCs/>
          <w:sz w:val="36"/>
        </w:rPr>
        <w:t>毕业学年高校毕业生</w:t>
      </w:r>
    </w:p>
    <w:p>
      <w:pPr>
        <w:spacing w:after="0"/>
        <w:jc w:val="center"/>
        <w:rPr>
          <w:rFonts w:ascii="Times New Roman" w:hAnsi="Times New Roman" w:eastAsia="仿宋_GB2312" w:cs="Times New Roman"/>
          <w:b/>
          <w:sz w:val="36"/>
        </w:rPr>
      </w:pPr>
      <w:r>
        <w:rPr>
          <w:rFonts w:ascii="Times New Roman" w:hAnsi="Times New Roman" w:eastAsia="方正小标宋简体" w:cs="Times New Roman"/>
          <w:bCs/>
          <w:sz w:val="36"/>
        </w:rPr>
        <w:t>就业见习协议书</w:t>
      </w:r>
    </w:p>
    <w:p>
      <w:pPr>
        <w:spacing w:after="0"/>
        <w:rPr>
          <w:rFonts w:ascii="Times New Roman" w:hAnsi="Times New Roman" w:eastAsia="仿宋_GB2312" w:cs="Times New Roman"/>
          <w:sz w:val="28"/>
        </w:rPr>
      </w:pPr>
    </w:p>
    <w:p>
      <w:pPr>
        <w:spacing w:after="0"/>
        <w:rPr>
          <w:rFonts w:hint="eastAsia" w:ascii="Times New Roman" w:hAnsi="Times New Roman" w:eastAsia="仿宋_GB2312" w:cs="Times New Roman"/>
          <w:sz w:val="28"/>
          <w:lang w:val="en-US" w:eastAsia="zh-CN"/>
        </w:rPr>
      </w:pPr>
      <w:r>
        <w:rPr>
          <w:rFonts w:ascii="Times New Roman" w:hAnsi="Times New Roman" w:eastAsia="仿宋_GB2312" w:cs="Times New Roman"/>
          <w:sz w:val="28"/>
        </w:rPr>
        <w:t>甲方：（见习单位）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 xml:space="preserve">  沈阳科技学院</w:t>
      </w:r>
    </w:p>
    <w:p>
      <w:pPr>
        <w:spacing w:after="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1654810</wp:posOffset>
                </wp:positionH>
                <wp:positionV relativeFrom="paragraph">
                  <wp:posOffset>36195</wp:posOffset>
                </wp:positionV>
                <wp:extent cx="3239770" cy="635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977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0.3pt;margin-top:2.85pt;height:0.05pt;width:255.1pt;z-index:251659264;mso-width-relative:page;mso-height-relative:page;" filled="f" stroked="t" coordsize="21600,21600" o:gfxdata="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uD7HrVAAAABwEAAA8AAAAAAAAAAQAgAAAAIgAAAGRycy9kb3ducmV2&#10;LnhtbFBLAQIUABQAAAAIAIdO4kBGE1gP/wEAAO4DAAAOAAAAAAAAAAEAIAAAACQ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/>
        <w:rPr>
          <w:rFonts w:hint="default" w:ascii="Times New Roman" w:hAnsi="Times New Roman" w:eastAsia="仿宋_GB2312" w:cs="Times New Roman"/>
          <w:sz w:val="28"/>
          <w:u w:val="single"/>
          <w:lang w:val="en-US" w:eastAsia="zh-CN"/>
        </w:rPr>
      </w:pPr>
      <w:r>
        <w:rPr>
          <w:rFonts w:ascii="Times New Roman" w:hAnsi="Times New Roman" w:eastAsia="仿宋_GB2312" w:cs="Times New Roman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227965</wp:posOffset>
                </wp:positionV>
                <wp:extent cx="3239770" cy="635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977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0.9pt;margin-top:17.95pt;height:0.05pt;width:255.1pt;z-index:251660288;mso-width-relative:page;mso-height-relative:page;" filled="f" stroked="t" coordsize="21600,21600" o:gfxdata="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SzX/NgAAAAJAQAADwAAAAAAAAABACAAAAAiAAAAZHJzL2Rvd25y&#10;ZXYueG1sUEsBAhQAFAAAAAgAh07iQF5qg+n+AQAA7gMAAA4AAAAAAAAAAQAgAAAAJw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sz w:val="28"/>
        </w:rPr>
        <w:t>乙方：（见习人员）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 xml:space="preserve">  </w:t>
      </w:r>
    </w:p>
    <w:p>
      <w:pPr>
        <w:spacing w:after="0"/>
        <w:rPr>
          <w:rFonts w:ascii="Times New Roman" w:hAnsi="Times New Roman" w:eastAsia="仿宋_GB2312" w:cs="Times New Roman"/>
          <w:sz w:val="28"/>
        </w:rPr>
      </w:pPr>
    </w:p>
    <w:p>
      <w:pPr>
        <w:spacing w:after="0"/>
        <w:ind w:firstLine="840" w:firstLineChars="300"/>
        <w:rPr>
          <w:rFonts w:hint="default" w:ascii="Times New Roman" w:hAnsi="Times New Roman" w:eastAsia="仿宋_GB2312" w:cs="Times New Roman"/>
          <w:sz w:val="28"/>
          <w:lang w:val="en-US" w:eastAsia="zh-CN"/>
        </w:rPr>
      </w:pPr>
      <w:r>
        <w:rPr>
          <w:rFonts w:ascii="Times New Roman" w:hAnsi="Times New Roman" w:eastAsia="仿宋_GB2312" w:cs="Times New Roman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181610</wp:posOffset>
                </wp:positionV>
                <wp:extent cx="3239770" cy="635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977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9.7pt;margin-top:14.3pt;height:0.05pt;width:255.1pt;z-index:251661312;mso-width-relative:page;mso-height-relative:page;" filled="f" stroked="t" coordsize="21600,21600" o:gfxdata="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15VzdcAAAAJAQAADwAAAAAAAAABACAAAAAiAAAAZHJzL2Rvd25y&#10;ZXYueG1sUEsBAhQAFAAAAAgAh07iQFa9NbT/AQAA7gMAAA4AAAAAAAAAAQAgAAAAJg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sz w:val="28"/>
        </w:rPr>
        <w:t>身份证号码：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 xml:space="preserve">  </w:t>
      </w:r>
    </w:p>
    <w:p>
      <w:pPr>
        <w:spacing w:after="0"/>
        <w:rPr>
          <w:rFonts w:ascii="Times New Roman" w:hAnsi="Times New Roman" w:eastAsia="仿宋_GB2312" w:cs="Times New Roman"/>
          <w:sz w:val="28"/>
        </w:rPr>
      </w:pPr>
    </w:p>
    <w:p>
      <w:pPr>
        <w:pStyle w:val="2"/>
        <w:spacing w:after="0" w:line="420" w:lineRule="exact"/>
        <w:ind w:firstLine="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为帮助青年群体提高就业能力，积累工作经验，促进其尽快实现就业，甲、乙双方本着平等自愿的原则，经协商一致</w:t>
      </w:r>
      <w:r>
        <w:rPr>
          <w:rFonts w:hint="eastAsia" w:ascii="Times New Roman" w:hAnsi="Times New Roman"/>
          <w:sz w:val="28"/>
        </w:rPr>
        <w:t>，</w:t>
      </w:r>
      <w:r>
        <w:rPr>
          <w:rFonts w:ascii="Times New Roman" w:hAnsi="Times New Roman"/>
          <w:sz w:val="28"/>
        </w:rPr>
        <w:t>达成如下协议：</w:t>
      </w:r>
    </w:p>
    <w:p>
      <w:pPr>
        <w:spacing w:after="0" w:line="4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一、甲方同意接纳乙方为见习人员，见习岗位为</w:t>
      </w:r>
      <w:r>
        <w:rPr>
          <w:rFonts w:hint="eastAsia" w:ascii="Times New Roman" w:hAnsi="Times New Roman" w:eastAsia="仿宋_GB2312" w:cs="Times New Roman"/>
          <w:sz w:val="28"/>
          <w:u w:val="single"/>
          <w:lang w:val="en-US" w:eastAsia="zh-CN"/>
        </w:rPr>
        <w:t xml:space="preserve"> 行政助理 </w:t>
      </w:r>
      <w:r>
        <w:rPr>
          <w:rFonts w:ascii="Times New Roman" w:hAnsi="Times New Roman" w:eastAsia="仿宋_GB2312" w:cs="Times New Roman"/>
          <w:sz w:val="28"/>
        </w:rPr>
        <w:t>，见习期限为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28"/>
        </w:rPr>
        <w:t>个月，具体日期为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>2024</w:t>
      </w:r>
      <w:r>
        <w:rPr>
          <w:rFonts w:ascii="Times New Roman" w:hAnsi="Times New Roman" w:eastAsia="仿宋_GB2312" w:cs="Times New Roman"/>
          <w:sz w:val="28"/>
        </w:rPr>
        <w:t>年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>12</w:t>
      </w:r>
      <w:r>
        <w:rPr>
          <w:rFonts w:ascii="Times New Roman" w:hAnsi="Times New Roman" w:eastAsia="仿宋_GB2312" w:cs="Times New Roman"/>
          <w:sz w:val="28"/>
        </w:rPr>
        <w:t>月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28"/>
        </w:rPr>
        <w:t>日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>至2024</w:t>
      </w:r>
      <w:r>
        <w:rPr>
          <w:rFonts w:ascii="Times New Roman" w:hAnsi="Times New Roman" w:eastAsia="仿宋_GB2312" w:cs="Times New Roman"/>
          <w:sz w:val="28"/>
        </w:rPr>
        <w:t>年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>12</w:t>
      </w:r>
      <w:r>
        <w:rPr>
          <w:rFonts w:ascii="Times New Roman" w:hAnsi="Times New Roman" w:eastAsia="仿宋_GB2312" w:cs="Times New Roman"/>
          <w:sz w:val="28"/>
        </w:rPr>
        <w:t>月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>31</w:t>
      </w:r>
      <w:r>
        <w:rPr>
          <w:rFonts w:ascii="Times New Roman" w:hAnsi="Times New Roman" w:eastAsia="仿宋_GB2312" w:cs="Times New Roman"/>
          <w:sz w:val="28"/>
        </w:rPr>
        <w:t>日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>2025年3月1日至2025年4月30日</w:t>
      </w:r>
      <w:r>
        <w:rPr>
          <w:rFonts w:ascii="Times New Roman" w:hAnsi="Times New Roman" w:eastAsia="仿宋_GB2312" w:cs="Times New Roman"/>
          <w:sz w:val="28"/>
        </w:rPr>
        <w:t>。承诺按照我</w:t>
      </w:r>
      <w:r>
        <w:rPr>
          <w:rFonts w:hint="eastAsia" w:ascii="Times New Roman" w:hAnsi="Times New Roman" w:eastAsia="仿宋_GB2312" w:cs="Times New Roman"/>
          <w:sz w:val="28"/>
        </w:rPr>
        <w:t>市</w:t>
      </w:r>
      <w:r>
        <w:rPr>
          <w:rFonts w:ascii="Times New Roman" w:hAnsi="Times New Roman" w:eastAsia="仿宋_GB2312" w:cs="Times New Roman"/>
          <w:sz w:val="28"/>
        </w:rPr>
        <w:t>青年就业见习有关要求认真执行，承担帮助见习人员提高就业能力的职责。</w:t>
      </w:r>
    </w:p>
    <w:p>
      <w:pPr>
        <w:spacing w:after="0" w:line="4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二、见习期间，甲方每月提供1000元的基本生活费。</w:t>
      </w:r>
    </w:p>
    <w:p>
      <w:pPr>
        <w:spacing w:after="0" w:line="420" w:lineRule="exact"/>
        <w:ind w:firstLine="571" w:firstLineChars="204"/>
        <w:jc w:val="both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三、甲方不得随意解除见习协议，要维护乙方的合法权益。乙方如严重违反甲方规章制度或造成其他恶劣影响的，甲方根据具体情况决定对乙方做出警告、通报乃至终止见习活动。如发生上述情况，甲方应报实施机构备案。</w:t>
      </w:r>
    </w:p>
    <w:p>
      <w:pPr>
        <w:spacing w:after="0" w:line="4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四、见习期间，甲方应提供符合国家规定的工作条件、工作环境和劳动保护措施。</w:t>
      </w:r>
    </w:p>
    <w:p>
      <w:pPr>
        <w:spacing w:after="0" w:line="4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五、甲方应按劳动法规定的作息时间安排乙方见习工作，如确因工作需要延长工作时间，须征得乙方同意。</w:t>
      </w:r>
    </w:p>
    <w:p>
      <w:pPr>
        <w:spacing w:after="0" w:line="4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六、见习期间甲方要指定专人负责乙方的日常管理，见习期满后，应对乙方的见习表现做出客观鉴定。</w:t>
      </w:r>
    </w:p>
    <w:p>
      <w:pPr>
        <w:spacing w:after="0" w:line="420" w:lineRule="exact"/>
        <w:ind w:firstLine="571" w:firstLineChars="204"/>
        <w:jc w:val="both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七、乙方承诺遵守甲方的规章制度，履行见习岗位的工作职责，积极做好甲方交给的工作任务</w:t>
      </w:r>
      <w:r>
        <w:rPr>
          <w:rFonts w:hint="eastAsia" w:ascii="Times New Roman" w:hAnsi="Times New Roman" w:eastAsia="仿宋_GB2312" w:cs="Times New Roman"/>
          <w:sz w:val="28"/>
        </w:rPr>
        <w:t>，</w:t>
      </w:r>
      <w:r>
        <w:rPr>
          <w:rFonts w:ascii="Times New Roman" w:hAnsi="Times New Roman" w:eastAsia="仿宋_GB2312" w:cs="Times New Roman"/>
          <w:sz w:val="28"/>
        </w:rPr>
        <w:t>无正当理由不得提前终止见习。如有特殊情况提前终止见习，乙方应提前7个工作日通知甲方。</w:t>
      </w:r>
    </w:p>
    <w:p>
      <w:pPr>
        <w:spacing w:after="0" w:line="420" w:lineRule="exact"/>
        <w:ind w:firstLine="571" w:firstLineChars="204"/>
        <w:jc w:val="both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八、乙方严格遵守甲方的生产及操作规程，如有违反造成甲方财物损失，按甲方规定处理。</w:t>
      </w:r>
    </w:p>
    <w:p>
      <w:pPr>
        <w:spacing w:after="0" w:line="420" w:lineRule="exact"/>
        <w:ind w:firstLine="571" w:firstLineChars="204"/>
        <w:jc w:val="both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九、乙方在见习期间，应严格保守甲方的工作秘密，如涉及保密事宜甲方应与乙方另行签订保密协议。</w:t>
      </w:r>
    </w:p>
    <w:p>
      <w:pPr>
        <w:spacing w:after="0" w:line="420" w:lineRule="exact"/>
        <w:ind w:firstLine="571" w:firstLineChars="204"/>
        <w:jc w:val="both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十、其它约定事项</w:t>
      </w:r>
    </w:p>
    <w:p>
      <w:pPr>
        <w:spacing w:after="0" w:line="420" w:lineRule="exact"/>
        <w:ind w:firstLine="571" w:firstLineChars="204"/>
        <w:jc w:val="both"/>
        <w:rPr>
          <w:rFonts w:ascii="Times New Roman" w:hAnsi="Times New Roman" w:eastAsia="仿宋_GB2312" w:cs="Times New Roman"/>
          <w:sz w:val="28"/>
        </w:rPr>
      </w:pPr>
    </w:p>
    <w:p>
      <w:pPr>
        <w:tabs>
          <w:tab w:val="left" w:pos="660"/>
        </w:tabs>
        <w:spacing w:after="0" w:line="420" w:lineRule="exact"/>
        <w:jc w:val="both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382270</wp:posOffset>
                </wp:positionH>
                <wp:positionV relativeFrom="paragraph">
                  <wp:posOffset>156845</wp:posOffset>
                </wp:positionV>
                <wp:extent cx="5255895" cy="63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589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.1pt;margin-top:12.35pt;height:0.05pt;width:413.85pt;z-index:251662336;mso-width-relative:page;mso-height-relative:page;" filled="f" stroked="t" coordsize="21600,21600" o:gfxdata="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qN2Ym1wAAAAgBAAAPAAAAAAAAAAEAIAAAACIAAABkcnMvZG93bnJl&#10;di54bWxQSwECFAAUAAAACACHTuJATPcPLP4BAADu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60"/>
        </w:tabs>
        <w:spacing w:after="0" w:line="420" w:lineRule="exact"/>
        <w:jc w:val="both"/>
        <w:rPr>
          <w:rFonts w:ascii="Times New Roman" w:hAnsi="Times New Roman" w:eastAsia="仿宋_GB2312" w:cs="Times New Roman"/>
          <w:sz w:val="28"/>
        </w:rPr>
      </w:pPr>
    </w:p>
    <w:p>
      <w:pPr>
        <w:spacing w:after="0" w:line="420" w:lineRule="exact"/>
        <w:jc w:val="both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80645</wp:posOffset>
                </wp:positionV>
                <wp:extent cx="5579745" cy="635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.1pt;margin-top:6.35pt;height:0.05pt;width:439.35pt;z-index:251663360;mso-width-relative:page;mso-height-relative:page;" filled="f" stroked="t" coordsize="21600,21600" o:gfxdata="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7y7pNUAAAAHAQAADwAAAAAAAAABACAAAAAiAAAAZHJzL2Rvd25yZXYu&#10;eG1sUEsBAhQAFAAAAAgAh07iQI5Otnz+AQAA7gMAAA4AAAAAAAAAAQAgAAAAJ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420" w:lineRule="exact"/>
        <w:jc w:val="both"/>
        <w:rPr>
          <w:rFonts w:ascii="Times New Roman" w:hAnsi="Times New Roman" w:eastAsia="仿宋_GB2312" w:cs="Times New Roman"/>
          <w:sz w:val="28"/>
        </w:rPr>
      </w:pPr>
    </w:p>
    <w:p>
      <w:pPr>
        <w:spacing w:after="0" w:line="420" w:lineRule="exact"/>
        <w:jc w:val="both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27305</wp:posOffset>
                </wp:positionV>
                <wp:extent cx="5579745" cy="635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.1pt;margin-top:2.15pt;height:0.05pt;width:439.35pt;z-index:251664384;mso-width-relative:page;mso-height-relative:page;" filled="f" stroked="t" coordsize="21600,21600" o:gfxdata="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Sp6ujUAAAABQEAAA8AAAAAAAAAAQAgAAAAIgAAAGRycy9kb3ducmV2&#10;LnhtbFBLAQIUABQAAAAIAIdO4kCGmQAhAAIAAO4DAAAOAAAAAAAAAAEAIAAAACM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420" w:lineRule="exact"/>
        <w:ind w:firstLine="480"/>
        <w:jc w:val="both"/>
        <w:rPr>
          <w:rFonts w:ascii="Times New Roman" w:hAnsi="Times New Roman" w:eastAsia="仿宋_GB2312" w:cs="Times New Roman"/>
          <w:sz w:val="28"/>
        </w:rPr>
      </w:pPr>
    </w:p>
    <w:p>
      <w:pPr>
        <w:spacing w:after="0" w:line="4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十一、本协议未尽事宜由甲乙双方协商解决。见习过程中出现分歧或本协议中未尽事宜，双方应本着友好协商的原则进行解决。经协商或调解不能解决的，可报组织实施机构调解。</w:t>
      </w:r>
    </w:p>
    <w:p>
      <w:pPr>
        <w:spacing w:after="0" w:line="420" w:lineRule="exact"/>
        <w:ind w:firstLine="560" w:firstLineChars="200"/>
        <w:jc w:val="both"/>
        <w:rPr>
          <w:rFonts w:hint="eastAsia"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十二、</w:t>
      </w:r>
      <w:r>
        <w:rPr>
          <w:rFonts w:hint="eastAsia" w:ascii="Times New Roman" w:hAnsi="Times New Roman" w:eastAsia="仿宋_GB2312" w:cs="Times New Roman"/>
          <w:sz w:val="28"/>
        </w:rPr>
        <w:t>十二、本协议一式四份，甲、乙双方各执一份，实施机构备案一份，报市财政一份。</w:t>
      </w:r>
    </w:p>
    <w:p>
      <w:pPr>
        <w:spacing w:after="0" w:line="4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</w:rPr>
      </w:pPr>
    </w:p>
    <w:p>
      <w:pPr>
        <w:spacing w:after="0" w:line="420" w:lineRule="exact"/>
        <w:jc w:val="both"/>
        <w:rPr>
          <w:rFonts w:ascii="Times New Roman" w:hAnsi="Times New Roman" w:eastAsia="仿宋_GB2312" w:cs="Times New Roman"/>
          <w:sz w:val="28"/>
        </w:rPr>
      </w:pPr>
    </w:p>
    <w:p>
      <w:pPr>
        <w:spacing w:after="0" w:line="420" w:lineRule="exact"/>
        <w:jc w:val="both"/>
        <w:rPr>
          <w:rFonts w:ascii="Times New Roman" w:hAnsi="Times New Roman" w:eastAsia="仿宋_GB2312" w:cs="Times New Roman"/>
          <w:sz w:val="28"/>
        </w:rPr>
      </w:pPr>
    </w:p>
    <w:p>
      <w:pPr>
        <w:spacing w:after="0" w:line="420" w:lineRule="exact"/>
        <w:ind w:firstLine="560" w:firstLineChars="200"/>
        <w:jc w:val="both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甲方责任人签字（公章）：</w:t>
      </w:r>
      <w:r>
        <w:rPr>
          <w:rFonts w:hint="eastAsia" w:ascii="Times New Roman" w:hAnsi="Times New Roman" w:eastAsia="仿宋_GB2312" w:cs="Times New Roman"/>
          <w:sz w:val="28"/>
        </w:rPr>
        <w:t xml:space="preserve">          </w:t>
      </w:r>
      <w:r>
        <w:rPr>
          <w:rFonts w:ascii="Times New Roman" w:hAnsi="Times New Roman" w:eastAsia="仿宋_GB2312" w:cs="Times New Roman"/>
          <w:sz w:val="28"/>
        </w:rPr>
        <w:t>乙方签字：</w:t>
      </w:r>
    </w:p>
    <w:p>
      <w:pPr>
        <w:spacing w:after="0" w:line="420" w:lineRule="exact"/>
        <w:jc w:val="both"/>
        <w:rPr>
          <w:rFonts w:ascii="Times New Roman" w:hAnsi="Times New Roman" w:eastAsia="仿宋_GB2312" w:cs="Times New Roman"/>
          <w:sz w:val="28"/>
        </w:rPr>
      </w:pPr>
    </w:p>
    <w:p>
      <w:pPr>
        <w:spacing w:after="0" w:line="420" w:lineRule="exact"/>
        <w:jc w:val="both"/>
        <w:rPr>
          <w:rFonts w:ascii="Times New Roman" w:hAnsi="Times New Roman" w:eastAsia="仿宋_GB2312" w:cs="Times New Roman"/>
          <w:sz w:val="28"/>
        </w:rPr>
      </w:pPr>
    </w:p>
    <w:p>
      <w:pPr>
        <w:spacing w:after="0" w:line="420" w:lineRule="exact"/>
        <w:ind w:firstLine="840" w:firstLineChars="300"/>
        <w:jc w:val="both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年</w:t>
      </w:r>
      <w:r>
        <w:rPr>
          <w:rFonts w:hint="eastAsia" w:ascii="Times New Roman" w:hAnsi="Times New Roman" w:eastAsia="仿宋_GB2312" w:cs="Times New Roman"/>
          <w:sz w:val="28"/>
        </w:rPr>
        <w:t xml:space="preserve">  </w:t>
      </w:r>
      <w:r>
        <w:rPr>
          <w:rFonts w:ascii="Times New Roman" w:hAnsi="Times New Roman" w:eastAsia="仿宋_GB2312" w:cs="Times New Roman"/>
          <w:sz w:val="28"/>
        </w:rPr>
        <w:t>月</w:t>
      </w:r>
      <w:r>
        <w:rPr>
          <w:rFonts w:hint="eastAsia" w:ascii="Times New Roman" w:hAnsi="Times New Roman" w:eastAsia="仿宋_GB2312" w:cs="Times New Roman"/>
          <w:sz w:val="28"/>
        </w:rPr>
        <w:t xml:space="preserve">   </w:t>
      </w:r>
      <w:r>
        <w:rPr>
          <w:rFonts w:ascii="Times New Roman" w:hAnsi="Times New Roman" w:eastAsia="仿宋_GB2312" w:cs="Times New Roman"/>
          <w:sz w:val="28"/>
        </w:rPr>
        <w:t>日</w:t>
      </w:r>
      <w:r>
        <w:rPr>
          <w:rFonts w:hint="eastAsia" w:ascii="Times New Roman" w:hAnsi="Times New Roman" w:eastAsia="仿宋_GB2312" w:cs="Times New Roman"/>
          <w:sz w:val="28"/>
        </w:rPr>
        <w:t xml:space="preserve">                          </w:t>
      </w:r>
      <w:r>
        <w:rPr>
          <w:rFonts w:ascii="Times New Roman" w:hAnsi="Times New Roman" w:eastAsia="仿宋_GB2312" w:cs="Times New Roman"/>
          <w:sz w:val="28"/>
        </w:rPr>
        <w:t>年</w:t>
      </w:r>
      <w:r>
        <w:rPr>
          <w:rFonts w:hint="eastAsia" w:ascii="Times New Roman" w:hAnsi="Times New Roman" w:eastAsia="仿宋_GB2312" w:cs="Times New Roman"/>
          <w:sz w:val="28"/>
        </w:rPr>
        <w:t xml:space="preserve">    </w:t>
      </w:r>
      <w:r>
        <w:rPr>
          <w:rFonts w:ascii="Times New Roman" w:hAnsi="Times New Roman" w:eastAsia="仿宋_GB2312" w:cs="Times New Roman"/>
          <w:sz w:val="28"/>
        </w:rPr>
        <w:t>月</w:t>
      </w:r>
      <w:r>
        <w:rPr>
          <w:rFonts w:hint="eastAsia" w:ascii="Times New Roman" w:hAnsi="Times New Roman" w:eastAsia="仿宋_GB2312" w:cs="Times New Roman"/>
          <w:sz w:val="28"/>
        </w:rPr>
        <w:t xml:space="preserve">  </w:t>
      </w:r>
      <w:r>
        <w:rPr>
          <w:rFonts w:ascii="Times New Roman" w:hAnsi="Times New Roman" w:eastAsia="仿宋_GB2312" w:cs="Times New Roman"/>
          <w:sz w:val="28"/>
        </w:rPr>
        <w:t>日</w:t>
      </w:r>
    </w:p>
    <w:p>
      <w:pPr>
        <w:spacing w:line="480" w:lineRule="exact"/>
        <w:rPr>
          <w:rFonts w:ascii="Times New Roman" w:hAnsi="Times New Roman" w:eastAsia="仿宋_GB2312" w:cs="Times New Roman"/>
          <w:sz w:val="28"/>
        </w:rPr>
      </w:pPr>
    </w:p>
    <w:p/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NTcwNGVjN2RkNjQ0ZTVlMGQ3ZDRhYjBkNDQzYTgifQ=="/>
  </w:docVars>
  <w:rsids>
    <w:rsidRoot w:val="3D641925"/>
    <w:rsid w:val="01842C51"/>
    <w:rsid w:val="395D152B"/>
    <w:rsid w:val="3D641925"/>
    <w:rsid w:val="4B4B202E"/>
    <w:rsid w:val="5E56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468" w:firstLineChars="200"/>
    </w:pPr>
    <w:rPr>
      <w:rFonts w:ascii="仿宋_GB2312" w:eastAsia="仿宋_GB2312" w:cs="Times New Roman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2024-11-04T11:48:00Z</dcterms:created>
  <dc:creator>Oooppps</dc:creator>
  <cp:lastModifiedBy>而我独缺丶你亦生的了解</cp:lastModifiedBy>
  <dcterms:modified xsi:type="dcterms:W3CDTF">2024-11-19T13:11:35Z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5DCAE1F9EE4546E298A7EC6DAFD9F0D5_11</vt:lpwstr>
  </property>
</Properties>
</file>